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90" w:rsidRPr="007D0690" w:rsidRDefault="007D0690" w:rsidP="007D0690">
      <w:pPr>
        <w:rPr>
          <w:rFonts w:ascii="Times New Roman" w:hAnsi="Times New Roman" w:cs="Times New Roman"/>
          <w:sz w:val="28"/>
          <w:szCs w:val="28"/>
        </w:rPr>
      </w:pPr>
      <w:r w:rsidRPr="007D0690">
        <w:rPr>
          <w:rFonts w:ascii="Times New Roman" w:hAnsi="Times New Roman" w:cs="Times New Roman"/>
          <w:sz w:val="28"/>
          <w:szCs w:val="28"/>
        </w:rPr>
        <w:t>В России обновили федеральные государственные стандарты начального и общего школьного образования.</w:t>
      </w:r>
    </w:p>
    <w:p w:rsidR="007D0690" w:rsidRPr="007D0690" w:rsidRDefault="007D0690" w:rsidP="007D0690">
      <w:pPr>
        <w:rPr>
          <w:rFonts w:ascii="Times New Roman" w:hAnsi="Times New Roman" w:cs="Times New Roman"/>
          <w:sz w:val="28"/>
          <w:szCs w:val="28"/>
        </w:rPr>
      </w:pPr>
      <w:r w:rsidRPr="007D0690">
        <w:rPr>
          <w:rFonts w:ascii="Times New Roman" w:hAnsi="Times New Roman" w:cs="Times New Roman"/>
          <w:sz w:val="28"/>
          <w:szCs w:val="28"/>
        </w:rPr>
        <w:t xml:space="preserve">Новые стандарты начнут действовать с 1 сентября 2022 года. </w:t>
      </w:r>
    </w:p>
    <w:p w:rsidR="007D0690" w:rsidRDefault="007D0690" w:rsidP="007D0690">
      <w:pPr>
        <w:rPr>
          <w:rFonts w:ascii="Times New Roman" w:hAnsi="Times New Roman" w:cs="Times New Roman"/>
          <w:sz w:val="28"/>
          <w:szCs w:val="28"/>
        </w:rPr>
      </w:pPr>
      <w:r w:rsidRPr="007D0690">
        <w:rPr>
          <w:rFonts w:ascii="Times New Roman" w:hAnsi="Times New Roman" w:cs="Times New Roman"/>
          <w:sz w:val="28"/>
          <w:szCs w:val="28"/>
        </w:rPr>
        <w:t xml:space="preserve">Документ с рекомендациями </w:t>
      </w:r>
      <w:proofErr w:type="spellStart"/>
      <w:r w:rsidRPr="007D069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0690">
        <w:rPr>
          <w:rFonts w:ascii="Times New Roman" w:hAnsi="Times New Roman" w:cs="Times New Roman"/>
          <w:sz w:val="28"/>
          <w:szCs w:val="28"/>
        </w:rPr>
        <w:t xml:space="preserve"> опубликован на </w:t>
      </w:r>
      <w:proofErr w:type="gramStart"/>
      <w:r w:rsidRPr="007D069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D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69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7D0690">
        <w:rPr>
          <w:rFonts w:ascii="Times New Roman" w:hAnsi="Times New Roman" w:cs="Times New Roman"/>
          <w:sz w:val="28"/>
          <w:szCs w:val="28"/>
        </w:rPr>
        <w:t xml:space="preserve"> правовой информации: </w:t>
      </w:r>
      <w:hyperlink r:id="rId4" w:history="1">
        <w:r w:rsidR="00C773E7" w:rsidRPr="00DB57F1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http://publication.pravo.gov.ru/Search/Period/federal_authorities?type=weekly</w:t>
        </w:r>
      </w:hyperlink>
    </w:p>
    <w:p w:rsidR="00C773E7" w:rsidRPr="007D0690" w:rsidRDefault="00C773E7" w:rsidP="007D0690">
      <w:pPr>
        <w:rPr>
          <w:rFonts w:ascii="Times New Roman" w:hAnsi="Times New Roman" w:cs="Times New Roman"/>
          <w:sz w:val="28"/>
          <w:szCs w:val="28"/>
        </w:rPr>
      </w:pPr>
    </w:p>
    <w:p w:rsidR="003C4DE5" w:rsidRDefault="007D0690" w:rsidP="007D0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0690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7D0690">
        <w:rPr>
          <w:rFonts w:ascii="Times New Roman" w:hAnsi="Times New Roman" w:cs="Times New Roman"/>
          <w:sz w:val="28"/>
          <w:szCs w:val="28"/>
        </w:rPr>
        <w:t xml:space="preserve"> ФГОС отражает приоритеты научно-технологического развития России. Среди дополнений ФГОС - экологическое, </w:t>
      </w:r>
      <w:proofErr w:type="spellStart"/>
      <w:r w:rsidRPr="007D0690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Start"/>
      <w:r w:rsidRPr="007D0690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7D0690">
        <w:rPr>
          <w:rFonts w:ascii="Times New Roman" w:hAnsi="Times New Roman" w:cs="Times New Roman"/>
          <w:sz w:val="28"/>
          <w:szCs w:val="28"/>
        </w:rPr>
        <w:t>ражданско</w:t>
      </w:r>
      <w:proofErr w:type="spellEnd"/>
      <w:r w:rsidRPr="007D0690">
        <w:rPr>
          <w:rFonts w:ascii="Times New Roman" w:hAnsi="Times New Roman" w:cs="Times New Roman"/>
          <w:sz w:val="28"/>
          <w:szCs w:val="28"/>
        </w:rPr>
        <w:t>- патриотическое, эстетическое, трудовое, физическое воспитание, формирование ценности научных познаний, культуры здоровья, информационной культуры, функциональной  и финансовой грамотности, овладение базовыми логическими и исследовательскими действиями, организация электронной информационно-образовательной среды школы, использование учебными заведениями сетевого обучения, применение электронных и дистанционных технологий в образовании</w:t>
      </w:r>
    </w:p>
    <w:p w:rsidR="00C773E7" w:rsidRDefault="00C773E7" w:rsidP="007D069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B57F1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http://publication.pravo.gov.ru/Search/Period/federal_authorities?type=weekly</w:t>
        </w:r>
      </w:hyperlink>
    </w:p>
    <w:p w:rsidR="00C773E7" w:rsidRPr="007D0690" w:rsidRDefault="00C773E7" w:rsidP="007D0690">
      <w:pPr>
        <w:rPr>
          <w:rFonts w:ascii="Times New Roman" w:hAnsi="Times New Roman" w:cs="Times New Roman"/>
          <w:sz w:val="28"/>
          <w:szCs w:val="28"/>
        </w:rPr>
      </w:pPr>
    </w:p>
    <w:sectPr w:rsidR="00C773E7" w:rsidRPr="007D0690" w:rsidSect="003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90"/>
    <w:rsid w:val="003C4DE5"/>
    <w:rsid w:val="007D0690"/>
    <w:rsid w:val="008647A7"/>
    <w:rsid w:val="00C7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Search/Period/federal_authorities?type=weekly" TargetMode="External"/><Relationship Id="rId4" Type="http://schemas.openxmlformats.org/officeDocument/2006/relationships/hyperlink" Target="http://publication.pravo.gov.ru/Search/Period/federal_authorities?type=week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2021-07-26T02:08:00Z</dcterms:created>
  <dcterms:modified xsi:type="dcterms:W3CDTF">2021-07-26T02:10:00Z</dcterms:modified>
</cp:coreProperties>
</file>